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28"/>
              </w:rPr>
              <w:t>Азейского сельского поселения</w:t>
            </w: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32"/>
              </w:rPr>
              <w:t>РАСПОРЯЖЕНИЕ</w:t>
            </w: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F6064A">
              <w:rPr>
                <w:rFonts w:ascii="Times New Roman" w:hAnsi="Times New Roman"/>
                <w:b/>
                <w:spacing w:val="20"/>
                <w:sz w:val="28"/>
              </w:rPr>
              <w:t>29. 06. 2016 г.                                                                      № 43-рг</w:t>
            </w:r>
          </w:p>
        </w:tc>
      </w:tr>
      <w:tr w:rsidR="00F6064A" w:rsidRPr="00180B90" w:rsidTr="00F10BAF">
        <w:tc>
          <w:tcPr>
            <w:tcW w:w="10031" w:type="dxa"/>
          </w:tcPr>
          <w:p w:rsidR="00F6064A" w:rsidRPr="00F6064A" w:rsidRDefault="00F6064A" w:rsidP="00F6064A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6064A" w:rsidRPr="00180B90" w:rsidTr="00F6064A">
        <w:trPr>
          <w:trHeight w:val="70"/>
        </w:trPr>
        <w:tc>
          <w:tcPr>
            <w:tcW w:w="10031" w:type="dxa"/>
          </w:tcPr>
          <w:p w:rsidR="00F6064A" w:rsidRPr="000A55E7" w:rsidRDefault="00F6064A" w:rsidP="00F6064A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0A55E7">
              <w:rPr>
                <w:rFonts w:ascii="Times New Roman" w:hAnsi="Times New Roman"/>
                <w:b/>
                <w:spacing w:val="20"/>
                <w:sz w:val="28"/>
              </w:rPr>
              <w:t xml:space="preserve">  с. Азей</w:t>
            </w:r>
          </w:p>
        </w:tc>
      </w:tr>
    </w:tbl>
    <w:p w:rsidR="00F6064A" w:rsidRDefault="00F6064A" w:rsidP="00F6064A">
      <w:pPr>
        <w:tabs>
          <w:tab w:val="left" w:pos="851"/>
        </w:tabs>
        <w:spacing w:after="0" w:line="240" w:lineRule="auto"/>
        <w:jc w:val="both"/>
      </w:pPr>
    </w:p>
    <w:p w:rsidR="00F6064A" w:rsidRPr="00B92605" w:rsidRDefault="00F6064A" w:rsidP="00F606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О предварительном согласовании</w:t>
      </w:r>
    </w:p>
    <w:p w:rsidR="00F6064A" w:rsidRPr="00B92605" w:rsidRDefault="00F6064A" w:rsidP="00F606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2605">
        <w:rPr>
          <w:rFonts w:ascii="Times New Roman" w:hAnsi="Times New Roman"/>
          <w:b/>
          <w:i/>
          <w:sz w:val="24"/>
          <w:szCs w:val="24"/>
        </w:rPr>
        <w:t>предоставления земельного участка</w:t>
      </w:r>
    </w:p>
    <w:p w:rsidR="00F6064A" w:rsidRPr="00AE0120" w:rsidRDefault="00F6064A" w:rsidP="00F6064A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64A" w:rsidRPr="00AE0120" w:rsidRDefault="00F6064A" w:rsidP="00F6064A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120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>
        <w:rPr>
          <w:rFonts w:ascii="Times New Roman" w:hAnsi="Times New Roman"/>
          <w:sz w:val="24"/>
          <w:szCs w:val="24"/>
        </w:rPr>
        <w:t>Белоносова Никиты Павловича</w:t>
      </w:r>
      <w:r w:rsidRPr="00AE0120">
        <w:rPr>
          <w:rFonts w:ascii="Times New Roman" w:hAnsi="Times New Roman"/>
          <w:sz w:val="24"/>
          <w:szCs w:val="24"/>
        </w:rPr>
        <w:t>, рассмотрев схему расположения земельного участка на кадастровом плане территории, учитывая требования правил землепользования и застройки Азейского сельского поселения, утвержденные Решением Думы Азейского сельского поселения от 30.04.2014 года № 5, руководствуясь статьями 39.15, 11.10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</w:t>
      </w:r>
      <w:proofErr w:type="gramEnd"/>
      <w:r w:rsidRPr="00AE0120">
        <w:rPr>
          <w:rFonts w:ascii="Times New Roman" w:hAnsi="Times New Roman"/>
          <w:sz w:val="24"/>
          <w:szCs w:val="24"/>
        </w:rPr>
        <w:t>», Уставом Азейского муниципального образования:</w:t>
      </w:r>
    </w:p>
    <w:p w:rsidR="00F6064A" w:rsidRPr="00AE0120" w:rsidRDefault="00F6064A" w:rsidP="00F6064A">
      <w:pPr>
        <w:pStyle w:val="ConsPlusTitle"/>
        <w:suppressAutoHyphens/>
        <w:ind w:firstLine="709"/>
        <w:jc w:val="both"/>
        <w:rPr>
          <w:b w:val="0"/>
        </w:rPr>
      </w:pPr>
      <w:r w:rsidRPr="00AE0120">
        <w:rPr>
          <w:b w:val="0"/>
        </w:rPr>
        <w:t xml:space="preserve">1. </w:t>
      </w:r>
      <w:proofErr w:type="gramStart"/>
      <w:r w:rsidRPr="00AE0120">
        <w:rPr>
          <w:b w:val="0"/>
        </w:rPr>
        <w:t xml:space="preserve">Предварительно согласовать </w:t>
      </w:r>
      <w:r>
        <w:rPr>
          <w:b w:val="0"/>
        </w:rPr>
        <w:t>Белоносову Никите Павловичу</w:t>
      </w:r>
      <w:r w:rsidRPr="00AE0120">
        <w:rPr>
          <w:b w:val="0"/>
        </w:rPr>
        <w:t xml:space="preserve"> (паспорт 2509  </w:t>
      </w:r>
      <w:r>
        <w:rPr>
          <w:b w:val="0"/>
        </w:rPr>
        <w:t>132725</w:t>
      </w:r>
      <w:r w:rsidRPr="00AE0120">
        <w:rPr>
          <w:b w:val="0"/>
        </w:rPr>
        <w:t>, выдан УФМС России по Иркутской области в гор.</w:t>
      </w:r>
      <w:proofErr w:type="gramEnd"/>
      <w:r w:rsidRPr="00AE0120">
        <w:rPr>
          <w:b w:val="0"/>
        </w:rPr>
        <w:t xml:space="preserve"> </w:t>
      </w:r>
      <w:proofErr w:type="gramStart"/>
      <w:r w:rsidRPr="00AE0120">
        <w:rPr>
          <w:b w:val="0"/>
        </w:rPr>
        <w:t>Тулуне</w:t>
      </w:r>
      <w:proofErr w:type="gramEnd"/>
      <w:r w:rsidRPr="00AE0120">
        <w:rPr>
          <w:b w:val="0"/>
        </w:rPr>
        <w:t xml:space="preserve"> и Тулунском  районе </w:t>
      </w:r>
      <w:r>
        <w:rPr>
          <w:b w:val="0"/>
        </w:rPr>
        <w:t>26</w:t>
      </w:r>
      <w:r w:rsidRPr="00AE0120">
        <w:rPr>
          <w:b w:val="0"/>
        </w:rPr>
        <w:t>.0</w:t>
      </w:r>
      <w:r>
        <w:rPr>
          <w:b w:val="0"/>
        </w:rPr>
        <w:t>1</w:t>
      </w:r>
      <w:r w:rsidRPr="00AE0120">
        <w:rPr>
          <w:b w:val="0"/>
        </w:rPr>
        <w:t>.2009</w:t>
      </w:r>
      <w:r>
        <w:rPr>
          <w:b w:val="0"/>
        </w:rPr>
        <w:t xml:space="preserve"> </w:t>
      </w:r>
      <w:r w:rsidRPr="00AE0120">
        <w:rPr>
          <w:b w:val="0"/>
        </w:rPr>
        <w:t xml:space="preserve">г., проживающего по адресу: </w:t>
      </w:r>
      <w:proofErr w:type="gramStart"/>
      <w:r w:rsidRPr="00AE0120">
        <w:rPr>
          <w:b w:val="0"/>
        </w:rPr>
        <w:t xml:space="preserve">Иркутская область, г. Тулун, ул. </w:t>
      </w:r>
      <w:r w:rsidR="00EC588F">
        <w:rPr>
          <w:b w:val="0"/>
        </w:rPr>
        <w:t>2</w:t>
      </w:r>
      <w:r>
        <w:rPr>
          <w:b w:val="0"/>
        </w:rPr>
        <w:t>-Заречная</w:t>
      </w:r>
      <w:r w:rsidRPr="00AE0120">
        <w:rPr>
          <w:b w:val="0"/>
        </w:rPr>
        <w:t>, д.</w:t>
      </w:r>
      <w:r>
        <w:rPr>
          <w:b w:val="0"/>
        </w:rPr>
        <w:t>1</w:t>
      </w:r>
      <w:r w:rsidRPr="00AE0120">
        <w:rPr>
          <w:b w:val="0"/>
        </w:rPr>
        <w:t xml:space="preserve">4) предоставление земельного участка из земель населенных пунктов, площадью </w:t>
      </w:r>
      <w:r>
        <w:rPr>
          <w:b w:val="0"/>
        </w:rPr>
        <w:t xml:space="preserve">7670 </w:t>
      </w:r>
      <w:r w:rsidRPr="00AE0120">
        <w:rPr>
          <w:b w:val="0"/>
        </w:rPr>
        <w:t>кв.м.,</w:t>
      </w:r>
      <w:r w:rsidRPr="00AE0120">
        <w:rPr>
          <w:b w:val="0"/>
          <w:color w:val="00B050"/>
        </w:rPr>
        <w:t xml:space="preserve"> </w:t>
      </w:r>
      <w:r w:rsidRPr="000A55E7">
        <w:rPr>
          <w:b w:val="0"/>
        </w:rPr>
        <w:t xml:space="preserve">расположенного </w:t>
      </w:r>
      <w:r>
        <w:rPr>
          <w:b w:val="0"/>
        </w:rPr>
        <w:t>в зоне застройки индивидуальными жилыми домами</w:t>
      </w:r>
      <w:r w:rsidRPr="000A55E7">
        <w:rPr>
          <w:b w:val="0"/>
        </w:rPr>
        <w:t xml:space="preserve"> (</w:t>
      </w:r>
      <w:r>
        <w:rPr>
          <w:b w:val="0"/>
        </w:rPr>
        <w:t>Ж-1</w:t>
      </w:r>
      <w:r w:rsidRPr="000A55E7">
        <w:rPr>
          <w:b w:val="0"/>
        </w:rPr>
        <w:t>).</w:t>
      </w:r>
      <w:r>
        <w:rPr>
          <w:b w:val="0"/>
        </w:rPr>
        <w:t xml:space="preserve"> </w:t>
      </w:r>
      <w:proofErr w:type="gramEnd"/>
    </w:p>
    <w:p w:rsidR="00F6064A" w:rsidRPr="00AE0120" w:rsidRDefault="00F6064A" w:rsidP="00F606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2. Утвердить прилагаемую схему расположения земельного участка на кадастровом плане территории (далее - схема)</w:t>
      </w:r>
      <w:r w:rsidR="00EC5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38:15:010101:ЗУ</w:t>
      </w:r>
      <w:proofErr w:type="gramStart"/>
      <w:r w:rsidR="00EC588F">
        <w:rPr>
          <w:rFonts w:ascii="Times New Roman" w:hAnsi="Times New Roman"/>
          <w:sz w:val="24"/>
          <w:szCs w:val="24"/>
        </w:rPr>
        <w:t>1</w:t>
      </w:r>
      <w:proofErr w:type="gramEnd"/>
      <w:r w:rsidRPr="00AE0120">
        <w:rPr>
          <w:rFonts w:ascii="Times New Roman" w:hAnsi="Times New Roman"/>
          <w:sz w:val="24"/>
          <w:szCs w:val="24"/>
        </w:rPr>
        <w:t>.</w:t>
      </w:r>
    </w:p>
    <w:p w:rsidR="00F6064A" w:rsidRPr="00AE0120" w:rsidRDefault="00F6064A" w:rsidP="00F606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 xml:space="preserve">3. Присвоить адрес земельному участку: Иркутская область, Тулунский район, д. Нюра, ул. Лесная, </w:t>
      </w:r>
      <w:proofErr w:type="spellStart"/>
      <w:r w:rsidRPr="00AE0120">
        <w:rPr>
          <w:rFonts w:ascii="Times New Roman" w:hAnsi="Times New Roman"/>
          <w:sz w:val="24"/>
          <w:szCs w:val="24"/>
        </w:rPr>
        <w:t>уч</w:t>
      </w:r>
      <w:proofErr w:type="spellEnd"/>
      <w:r w:rsidRPr="00AE01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2б</w:t>
      </w:r>
      <w:r w:rsidRPr="00AE0120">
        <w:rPr>
          <w:rFonts w:ascii="Times New Roman" w:hAnsi="Times New Roman"/>
          <w:sz w:val="24"/>
          <w:szCs w:val="24"/>
        </w:rPr>
        <w:t>.</w:t>
      </w:r>
    </w:p>
    <w:p w:rsidR="00F6064A" w:rsidRPr="00AE0120" w:rsidRDefault="00F6064A" w:rsidP="00F606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4. Установить разрешенное использование земельному участку – «Для ведения личного подсобного хозяйства».</w:t>
      </w:r>
    </w:p>
    <w:p w:rsidR="00F6064A" w:rsidRPr="00AE0120" w:rsidRDefault="00F6064A" w:rsidP="00F60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5.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F6064A" w:rsidRPr="00AE0120" w:rsidRDefault="00F6064A" w:rsidP="00F6064A">
      <w:pPr>
        <w:pStyle w:val="ConsPlusTitle"/>
        <w:suppressAutoHyphens/>
        <w:ind w:firstLine="709"/>
        <w:jc w:val="both"/>
        <w:rPr>
          <w:b w:val="0"/>
        </w:rPr>
      </w:pPr>
      <w:r w:rsidRPr="00AE0120">
        <w:rPr>
          <w:rFonts w:eastAsia="Calibri"/>
          <w:b w:val="0"/>
          <w:color w:val="000000"/>
        </w:rPr>
        <w:t xml:space="preserve">6. </w:t>
      </w:r>
      <w:proofErr w:type="gramStart"/>
      <w:r>
        <w:rPr>
          <w:rFonts w:eastAsia="Calibri"/>
          <w:b w:val="0"/>
          <w:color w:val="000000"/>
        </w:rPr>
        <w:t>Белоносов Никита Павлович</w:t>
      </w:r>
      <w:r w:rsidRPr="00AE0120">
        <w:rPr>
          <w:rFonts w:eastAsia="Calibri"/>
          <w:b w:val="0"/>
          <w:color w:val="000000"/>
        </w:rPr>
        <w:t xml:space="preserve"> </w:t>
      </w:r>
      <w:r w:rsidRPr="00AE0120">
        <w:rPr>
          <w:b w:val="0"/>
        </w:rPr>
        <w:t xml:space="preserve">имеет право </w:t>
      </w:r>
      <w:r w:rsidRPr="00AE0120">
        <w:rPr>
          <w:rFonts w:eastAsia="Calibri"/>
          <w:b w:val="0"/>
          <w:color w:val="000000"/>
        </w:rPr>
        <w:t>обратиться без доверенности</w:t>
      </w:r>
      <w:r w:rsidRPr="00AE0120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AE0120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Pr="00AE0120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Pr="00AE0120">
        <w:rPr>
          <w:b w:val="0"/>
        </w:rPr>
        <w:t xml:space="preserve"> использования не соответствует ПЗЗ).</w:t>
      </w:r>
    </w:p>
    <w:p w:rsidR="00F6064A" w:rsidRDefault="00F6064A" w:rsidP="00F6064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0120">
        <w:rPr>
          <w:rFonts w:ascii="Times New Roman" w:hAnsi="Times New Roman"/>
          <w:sz w:val="24"/>
          <w:szCs w:val="24"/>
        </w:rPr>
        <w:t>7. Настоящее распоряжение действует в течение двух лет.</w:t>
      </w:r>
    </w:p>
    <w:p w:rsidR="00187D83" w:rsidRDefault="00187D83" w:rsidP="00F6064A">
      <w:pPr>
        <w:pStyle w:val="1"/>
        <w:spacing w:after="0" w:line="240" w:lineRule="auto"/>
      </w:pPr>
      <w:bookmarkStart w:id="0" w:name="_GoBack"/>
      <w:bookmarkEnd w:id="0"/>
    </w:p>
    <w:p w:rsidR="00F6064A" w:rsidRDefault="00F6064A" w:rsidP="00F6064A">
      <w:pPr>
        <w:pStyle w:val="1"/>
        <w:spacing w:after="0" w:line="240" w:lineRule="auto"/>
        <w:rPr>
          <w:sz w:val="24"/>
        </w:rPr>
      </w:pPr>
    </w:p>
    <w:p w:rsidR="00F6064A" w:rsidRPr="00F6064A" w:rsidRDefault="00F6064A" w:rsidP="00F6064A">
      <w:pPr>
        <w:pStyle w:val="1"/>
        <w:spacing w:after="0" w:line="240" w:lineRule="auto"/>
        <w:rPr>
          <w:sz w:val="24"/>
        </w:rPr>
      </w:pPr>
      <w:r w:rsidRPr="00F6064A">
        <w:rPr>
          <w:sz w:val="24"/>
        </w:rPr>
        <w:t xml:space="preserve">Глава Азейского </w:t>
      </w:r>
    </w:p>
    <w:p w:rsidR="00F6064A" w:rsidRPr="00F6064A" w:rsidRDefault="00F6064A" w:rsidP="00F6064A">
      <w:pPr>
        <w:pStyle w:val="1"/>
        <w:spacing w:after="0" w:line="240" w:lineRule="auto"/>
        <w:rPr>
          <w:sz w:val="24"/>
        </w:rPr>
      </w:pPr>
      <w:r w:rsidRPr="00F6064A">
        <w:rPr>
          <w:sz w:val="24"/>
        </w:rPr>
        <w:t xml:space="preserve">сельского поселения </w:t>
      </w:r>
      <w:r>
        <w:rPr>
          <w:sz w:val="24"/>
        </w:rPr>
        <w:t xml:space="preserve">                                                                                       Е.Н. Семенова</w:t>
      </w:r>
    </w:p>
    <w:sectPr w:rsidR="00F6064A" w:rsidRPr="00F6064A" w:rsidSect="00F60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064A"/>
    <w:rsid w:val="00187D83"/>
    <w:rsid w:val="00EC588F"/>
    <w:rsid w:val="00F6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6064A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F60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6064A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</w:rPr>
  </w:style>
  <w:style w:type="paragraph" w:customStyle="1" w:styleId="a4">
    <w:name w:val="Шапка (герб)"/>
    <w:basedOn w:val="a"/>
    <w:rsid w:val="00F6064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>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2017-01-31T00:50:00Z</cp:lastPrinted>
  <dcterms:created xsi:type="dcterms:W3CDTF">2017-01-31T00:09:00Z</dcterms:created>
  <dcterms:modified xsi:type="dcterms:W3CDTF">2017-01-31T00:52:00Z</dcterms:modified>
</cp:coreProperties>
</file>